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70EF" w:rsidRDefault="001370EF" w:rsidP="001370EF">
      <w:pPr>
        <w:spacing w:after="0"/>
        <w:ind w:left="0" w:right="0" w:firstLine="720"/>
        <w:rPr>
          <w:rFonts w:ascii="Arial" w:eastAsia="Calibri" w:hAnsi="Arial" w:cs="Arial"/>
          <w:b/>
          <w:sz w:val="24"/>
          <w:szCs w:val="24"/>
          <w:lang w:val="en-GB"/>
        </w:rPr>
      </w:pPr>
      <w:bookmarkStart w:id="0" w:name="_GoBack"/>
      <w:bookmarkEnd w:id="0"/>
    </w:p>
    <w:p w:rsidR="001370EF" w:rsidRDefault="001370EF" w:rsidP="001370EF">
      <w:pPr>
        <w:spacing w:after="0"/>
        <w:ind w:left="0" w:right="0" w:firstLine="720"/>
        <w:jc w:val="center"/>
        <w:rPr>
          <w:rFonts w:ascii="Arial" w:eastAsia="Calibri" w:hAnsi="Arial" w:cs="Arial"/>
          <w:b/>
          <w:sz w:val="24"/>
          <w:szCs w:val="24"/>
          <w:u w:val="single"/>
          <w:lang w:val="en-GB"/>
        </w:rPr>
      </w:pPr>
      <w:r>
        <w:rPr>
          <w:rFonts w:ascii="Arial" w:eastAsia="Calibri" w:hAnsi="Arial" w:cs="Arial"/>
          <w:b/>
          <w:sz w:val="24"/>
          <w:szCs w:val="24"/>
          <w:u w:val="single"/>
          <w:lang w:val="en-GB"/>
        </w:rPr>
        <w:t>Wire Bobbin Lace for Contemporary Lace Makers</w:t>
      </w:r>
    </w:p>
    <w:p w:rsidR="001370EF" w:rsidRDefault="001370EF" w:rsidP="001370EF">
      <w:pPr>
        <w:spacing w:after="0"/>
        <w:ind w:left="0" w:right="0" w:firstLine="720"/>
        <w:jc w:val="center"/>
        <w:rPr>
          <w:rFonts w:ascii="Arial" w:eastAsia="Calibri" w:hAnsi="Arial" w:cs="Arial"/>
          <w:b/>
          <w:sz w:val="24"/>
          <w:szCs w:val="24"/>
          <w:lang w:val="en-GB"/>
        </w:rPr>
      </w:pPr>
      <w:r>
        <w:rPr>
          <w:rFonts w:ascii="Arial" w:eastAsia="Calibri" w:hAnsi="Arial" w:cs="Arial"/>
          <w:b/>
          <w:sz w:val="24"/>
          <w:szCs w:val="24"/>
          <w:lang w:val="en-GB"/>
        </w:rPr>
        <w:t xml:space="preserve">Workshop at </w:t>
      </w:r>
      <w:proofErr w:type="spellStart"/>
      <w:r>
        <w:rPr>
          <w:rFonts w:ascii="Arial" w:eastAsia="Calibri" w:hAnsi="Arial" w:cs="Arial"/>
          <w:b/>
          <w:sz w:val="24"/>
          <w:szCs w:val="24"/>
          <w:lang w:val="en-GB"/>
        </w:rPr>
        <w:t>Waddesdon</w:t>
      </w:r>
      <w:proofErr w:type="spellEnd"/>
      <w:r>
        <w:rPr>
          <w:rFonts w:ascii="Arial" w:eastAsia="Calibri" w:hAnsi="Arial" w:cs="Arial"/>
          <w:b/>
          <w:sz w:val="24"/>
          <w:szCs w:val="24"/>
          <w:lang w:val="en-GB"/>
        </w:rPr>
        <w:t xml:space="preserve"> Manor, Buckinghamshire</w:t>
      </w:r>
    </w:p>
    <w:p w:rsidR="001370EF" w:rsidRDefault="001370EF" w:rsidP="001370EF">
      <w:pPr>
        <w:spacing w:after="0"/>
        <w:ind w:left="0" w:right="0" w:firstLine="720"/>
        <w:jc w:val="center"/>
        <w:rPr>
          <w:rFonts w:ascii="Arial" w:eastAsia="Calibri" w:hAnsi="Arial" w:cs="Arial"/>
          <w:b/>
          <w:sz w:val="24"/>
          <w:szCs w:val="24"/>
          <w:lang w:val="en-GB"/>
        </w:rPr>
      </w:pPr>
      <w:r>
        <w:rPr>
          <w:rFonts w:ascii="Arial" w:eastAsia="Calibri" w:hAnsi="Arial" w:cs="Arial"/>
          <w:b/>
          <w:sz w:val="24"/>
          <w:szCs w:val="24"/>
          <w:lang w:val="en-GB"/>
        </w:rPr>
        <w:t>Lauran Sundin</w:t>
      </w:r>
    </w:p>
    <w:p w:rsidR="001370EF" w:rsidRDefault="001370EF" w:rsidP="001370EF">
      <w:pPr>
        <w:spacing w:after="0"/>
        <w:ind w:left="0" w:right="0" w:firstLine="720"/>
        <w:jc w:val="center"/>
        <w:rPr>
          <w:rFonts w:ascii="Arial" w:eastAsia="Calibri" w:hAnsi="Arial" w:cs="Arial"/>
          <w:b/>
          <w:sz w:val="24"/>
          <w:szCs w:val="24"/>
          <w:lang w:val="en-GB"/>
        </w:rPr>
      </w:pPr>
      <w:r>
        <w:rPr>
          <w:rFonts w:ascii="Arial" w:eastAsia="Calibri" w:hAnsi="Arial" w:cs="Arial"/>
          <w:b/>
          <w:sz w:val="24"/>
          <w:szCs w:val="24"/>
          <w:lang w:val="en-GB"/>
        </w:rPr>
        <w:t>Three Days: Wednesday Sept 10, Thursday Sept 11 and Friday Sept 12</w:t>
      </w:r>
    </w:p>
    <w:p w:rsidR="001370EF" w:rsidRDefault="001370EF" w:rsidP="001370EF">
      <w:pPr>
        <w:spacing w:after="0"/>
        <w:ind w:left="0" w:right="0" w:firstLine="720"/>
        <w:jc w:val="center"/>
        <w:rPr>
          <w:rFonts w:ascii="Arial" w:eastAsia="Calibri" w:hAnsi="Arial" w:cs="Arial"/>
          <w:b/>
          <w:sz w:val="24"/>
          <w:szCs w:val="24"/>
          <w:lang w:val="en-GB"/>
        </w:rPr>
      </w:pPr>
    </w:p>
    <w:p w:rsidR="004D5641" w:rsidRPr="00BD3647" w:rsidRDefault="004D5641" w:rsidP="004D5641">
      <w:pPr>
        <w:shd w:val="clear" w:color="auto" w:fill="FFFFFF"/>
        <w:spacing w:after="0" w:line="422" w:lineRule="atLeast"/>
        <w:ind w:left="0" w:right="0"/>
        <w:rPr>
          <w:rFonts w:ascii="Georgia" w:eastAsia="Times New Roman" w:hAnsi="Georgia" w:cs="Times New Roman"/>
          <w:sz w:val="20"/>
          <w:szCs w:val="20"/>
        </w:rPr>
      </w:pPr>
    </w:p>
    <w:p w:rsidR="004D5641" w:rsidRDefault="004D5641" w:rsidP="004D5641">
      <w:pPr>
        <w:shd w:val="clear" w:color="auto" w:fill="FFFFFF"/>
        <w:spacing w:after="0" w:line="422" w:lineRule="atLeast"/>
        <w:ind w:left="0" w:right="0"/>
        <w:rPr>
          <w:rFonts w:ascii="Georgia" w:eastAsia="Times New Roman" w:hAnsi="Georgia" w:cs="Times New Roman"/>
          <w:sz w:val="20"/>
          <w:szCs w:val="20"/>
        </w:rPr>
      </w:pPr>
      <w:r w:rsidRPr="00BD3647">
        <w:rPr>
          <w:rFonts w:ascii="Georgia" w:eastAsia="Times New Roman" w:hAnsi="Georgia" w:cs="Times New Roman"/>
          <w:sz w:val="20"/>
          <w:szCs w:val="20"/>
        </w:rPr>
        <w:t>Although Lauran is a contemporary lace maker and will concentrate primarily on contemporary bobbin lace, the techniques, covered in the class, would benefit the traditional lace maker who wishes to make traditional pieces using wire. These techniques can also be used for larger dimensional sculptural pieces although she will cover small-scale jewelry applications.  Lauran will explore two important aspects; focusing on the special methods of working with wire will help the student understand the structural integrity inherent to metal and its potential for dimensional design, emphasis on proper tensioning and the technique of working the wire around the pins, in a systematic manner to achieve precise stitches will be covered in detail. Additional she will cover methods for making all those wire ends “disappear”.</w:t>
      </w:r>
    </w:p>
    <w:p w:rsidR="00392347" w:rsidRDefault="00392347" w:rsidP="004D5641">
      <w:pPr>
        <w:shd w:val="clear" w:color="auto" w:fill="FFFFFF"/>
        <w:spacing w:after="0" w:line="422" w:lineRule="atLeast"/>
        <w:ind w:left="0" w:right="0"/>
        <w:rPr>
          <w:rFonts w:ascii="Georgia" w:eastAsia="Times New Roman" w:hAnsi="Georgia" w:cs="Times New Roman"/>
          <w:sz w:val="20"/>
          <w:szCs w:val="20"/>
        </w:rPr>
      </w:pPr>
    </w:p>
    <w:p w:rsidR="00392347" w:rsidRPr="00BD3647" w:rsidRDefault="00392347" w:rsidP="00392347">
      <w:pPr>
        <w:shd w:val="clear" w:color="auto" w:fill="FFFFFF"/>
        <w:spacing w:after="0" w:line="422" w:lineRule="atLeast"/>
        <w:ind w:left="0" w:right="0"/>
        <w:rPr>
          <w:rFonts w:ascii="Georgia" w:eastAsia="Times New Roman" w:hAnsi="Georgia" w:cs="Times New Roman"/>
          <w:sz w:val="20"/>
          <w:szCs w:val="20"/>
        </w:rPr>
      </w:pPr>
      <w:r w:rsidRPr="00BD3647">
        <w:rPr>
          <w:rFonts w:ascii="Georgia" w:eastAsia="Times New Roman" w:hAnsi="Georgia" w:cs="Times New Roman"/>
          <w:i/>
          <w:iCs/>
          <w:sz w:val="20"/>
          <w:szCs w:val="20"/>
        </w:rPr>
        <w:t>Skill level:</w:t>
      </w:r>
      <w:r w:rsidRPr="00BD3647">
        <w:rPr>
          <w:rFonts w:ascii="Georgia" w:eastAsia="Times New Roman" w:hAnsi="Georgia" w:cs="Times New Roman"/>
          <w:sz w:val="20"/>
          <w:szCs w:val="20"/>
        </w:rPr>
        <w:t xml:space="preserve"> Basic bobbin lace skills are required (plaits, cloth stitch and basic </w:t>
      </w:r>
      <w:proofErr w:type="spellStart"/>
      <w:r w:rsidRPr="00BD3647">
        <w:rPr>
          <w:rFonts w:ascii="Georgia" w:eastAsia="Times New Roman" w:hAnsi="Georgia" w:cs="Times New Roman"/>
          <w:sz w:val="20"/>
          <w:szCs w:val="20"/>
        </w:rPr>
        <w:t>torchon</w:t>
      </w:r>
      <w:proofErr w:type="spellEnd"/>
      <w:r w:rsidRPr="00BD3647">
        <w:rPr>
          <w:rFonts w:ascii="Georgia" w:eastAsia="Times New Roman" w:hAnsi="Georgia" w:cs="Times New Roman"/>
          <w:sz w:val="20"/>
          <w:szCs w:val="20"/>
        </w:rPr>
        <w:t xml:space="preserve"> ground) but no prior wire working experience is necessary.</w:t>
      </w:r>
    </w:p>
    <w:p w:rsidR="00392347" w:rsidRPr="00BD3647" w:rsidRDefault="00392347" w:rsidP="00392347">
      <w:pPr>
        <w:shd w:val="clear" w:color="auto" w:fill="FFFFFF"/>
        <w:spacing w:after="0" w:line="422" w:lineRule="atLeast"/>
        <w:ind w:left="0" w:right="0"/>
        <w:rPr>
          <w:rFonts w:ascii="Georgia" w:eastAsia="Times New Roman" w:hAnsi="Georgia" w:cs="Times New Roman"/>
          <w:sz w:val="20"/>
          <w:szCs w:val="20"/>
        </w:rPr>
      </w:pPr>
    </w:p>
    <w:p w:rsidR="004D5641" w:rsidRPr="00BD3647" w:rsidRDefault="004D5641" w:rsidP="004D5641">
      <w:pPr>
        <w:shd w:val="clear" w:color="auto" w:fill="FFFFFF"/>
        <w:spacing w:after="0" w:line="422" w:lineRule="atLeast"/>
        <w:ind w:left="0" w:right="0"/>
        <w:rPr>
          <w:rFonts w:ascii="Georgia" w:eastAsia="Times New Roman" w:hAnsi="Georgia" w:cs="Times New Roman"/>
          <w:sz w:val="20"/>
          <w:szCs w:val="20"/>
        </w:rPr>
      </w:pPr>
      <w:r w:rsidRPr="00BD3647">
        <w:rPr>
          <w:rFonts w:ascii="Georgia" w:eastAsia="Times New Roman" w:hAnsi="Georgia" w:cs="Times New Roman"/>
          <w:i/>
          <w:iCs/>
          <w:sz w:val="20"/>
          <w:szCs w:val="20"/>
        </w:rPr>
        <w:t>Covered in Workshop:</w:t>
      </w:r>
    </w:p>
    <w:p w:rsidR="004D5641" w:rsidRPr="00BD3647" w:rsidRDefault="004D5641" w:rsidP="004D5641">
      <w:pPr>
        <w:numPr>
          <w:ilvl w:val="0"/>
          <w:numId w:val="1"/>
        </w:numPr>
        <w:shd w:val="clear" w:color="auto" w:fill="FFFFFF"/>
        <w:spacing w:before="75" w:after="75" w:line="422" w:lineRule="atLeast"/>
        <w:ind w:left="75" w:right="0"/>
        <w:rPr>
          <w:rFonts w:ascii="Georgia" w:eastAsia="Times New Roman" w:hAnsi="Georgia" w:cs="Times New Roman"/>
          <w:sz w:val="20"/>
          <w:szCs w:val="20"/>
        </w:rPr>
      </w:pPr>
      <w:r w:rsidRPr="00BD3647">
        <w:rPr>
          <w:rFonts w:ascii="Georgia" w:eastAsia="Times New Roman" w:hAnsi="Georgia" w:cs="Times New Roman"/>
          <w:sz w:val="20"/>
          <w:szCs w:val="20"/>
        </w:rPr>
        <w:t>Smooth starts and finishes: techniques for making all those wires ends disappear</w:t>
      </w:r>
    </w:p>
    <w:p w:rsidR="004D5641" w:rsidRPr="00BD3647" w:rsidRDefault="004D5641" w:rsidP="004D5641">
      <w:pPr>
        <w:numPr>
          <w:ilvl w:val="0"/>
          <w:numId w:val="1"/>
        </w:numPr>
        <w:shd w:val="clear" w:color="auto" w:fill="FFFFFF"/>
        <w:spacing w:before="75" w:after="75" w:line="422" w:lineRule="atLeast"/>
        <w:ind w:left="75" w:right="0"/>
        <w:rPr>
          <w:rFonts w:ascii="Georgia" w:eastAsia="Times New Roman" w:hAnsi="Georgia" w:cs="Times New Roman"/>
          <w:sz w:val="20"/>
          <w:szCs w:val="20"/>
        </w:rPr>
      </w:pPr>
      <w:r w:rsidRPr="00BD3647">
        <w:rPr>
          <w:rFonts w:ascii="Georgia" w:eastAsia="Times New Roman" w:hAnsi="Georgia" w:cs="Times New Roman"/>
          <w:sz w:val="20"/>
          <w:szCs w:val="20"/>
        </w:rPr>
        <w:t>Even tensioning and accurate procedure in handling bobbins for ground, tallies and cloth stitch</w:t>
      </w:r>
    </w:p>
    <w:p w:rsidR="004D5641" w:rsidRPr="00BD3647" w:rsidRDefault="004D5641" w:rsidP="004D5641">
      <w:pPr>
        <w:numPr>
          <w:ilvl w:val="0"/>
          <w:numId w:val="1"/>
        </w:numPr>
        <w:shd w:val="clear" w:color="auto" w:fill="FFFFFF"/>
        <w:spacing w:before="75" w:after="75" w:line="422" w:lineRule="atLeast"/>
        <w:ind w:left="75" w:right="0"/>
        <w:rPr>
          <w:rFonts w:ascii="Georgia" w:eastAsia="Times New Roman" w:hAnsi="Georgia" w:cs="Times New Roman"/>
          <w:sz w:val="20"/>
          <w:szCs w:val="20"/>
        </w:rPr>
      </w:pPr>
      <w:r w:rsidRPr="00BD3647">
        <w:rPr>
          <w:rFonts w:ascii="Georgia" w:eastAsia="Times New Roman" w:hAnsi="Georgia" w:cs="Times New Roman"/>
          <w:sz w:val="20"/>
          <w:szCs w:val="20"/>
        </w:rPr>
        <w:t>Sizes/ Gauges of wire for different effects and grid sizes</w:t>
      </w:r>
    </w:p>
    <w:p w:rsidR="004D5641" w:rsidRPr="00BD3647" w:rsidRDefault="004D5641" w:rsidP="004D5641">
      <w:pPr>
        <w:numPr>
          <w:ilvl w:val="0"/>
          <w:numId w:val="1"/>
        </w:numPr>
        <w:shd w:val="clear" w:color="auto" w:fill="FFFFFF"/>
        <w:spacing w:before="75" w:after="75" w:line="422" w:lineRule="atLeast"/>
        <w:ind w:left="75" w:right="0"/>
        <w:rPr>
          <w:rFonts w:ascii="Georgia" w:eastAsia="Times New Roman" w:hAnsi="Georgia" w:cs="Times New Roman"/>
          <w:sz w:val="20"/>
          <w:szCs w:val="20"/>
        </w:rPr>
      </w:pPr>
      <w:r w:rsidRPr="00BD3647">
        <w:rPr>
          <w:rFonts w:ascii="Georgia" w:eastAsia="Times New Roman" w:hAnsi="Georgia" w:cs="Times New Roman"/>
          <w:sz w:val="20"/>
          <w:szCs w:val="20"/>
        </w:rPr>
        <w:t>Properties of different kinds of wire: copper, brass, steel, silver and gold and their uses in bobbin lace</w:t>
      </w:r>
    </w:p>
    <w:p w:rsidR="004D5641" w:rsidRPr="00BD3647" w:rsidRDefault="004D5641" w:rsidP="004D5641">
      <w:pPr>
        <w:numPr>
          <w:ilvl w:val="0"/>
          <w:numId w:val="1"/>
        </w:numPr>
        <w:shd w:val="clear" w:color="auto" w:fill="FFFFFF"/>
        <w:spacing w:before="75" w:after="75" w:line="422" w:lineRule="atLeast"/>
        <w:ind w:left="75" w:right="0"/>
        <w:rPr>
          <w:rFonts w:ascii="Georgia" w:eastAsia="Times New Roman" w:hAnsi="Georgia" w:cs="Times New Roman"/>
          <w:sz w:val="20"/>
          <w:szCs w:val="20"/>
        </w:rPr>
      </w:pPr>
      <w:r w:rsidRPr="00BD3647">
        <w:rPr>
          <w:rFonts w:ascii="Georgia" w:eastAsia="Times New Roman" w:hAnsi="Georgia" w:cs="Times New Roman"/>
          <w:sz w:val="20"/>
          <w:szCs w:val="20"/>
        </w:rPr>
        <w:t>Proper ways of “ironing” wire to maintain its strength</w:t>
      </w:r>
    </w:p>
    <w:p w:rsidR="004D5641" w:rsidRPr="00BD3647" w:rsidRDefault="004D5641" w:rsidP="004D5641">
      <w:pPr>
        <w:numPr>
          <w:ilvl w:val="0"/>
          <w:numId w:val="1"/>
        </w:numPr>
        <w:shd w:val="clear" w:color="auto" w:fill="FFFFFF"/>
        <w:spacing w:before="75" w:after="75" w:line="422" w:lineRule="atLeast"/>
        <w:ind w:left="75" w:right="0"/>
        <w:rPr>
          <w:rFonts w:ascii="Georgia" w:eastAsia="Times New Roman" w:hAnsi="Georgia" w:cs="Times New Roman"/>
          <w:sz w:val="20"/>
          <w:szCs w:val="20"/>
        </w:rPr>
      </w:pPr>
      <w:r w:rsidRPr="00BD3647">
        <w:rPr>
          <w:rFonts w:ascii="Georgia" w:eastAsia="Times New Roman" w:hAnsi="Georgia" w:cs="Times New Roman"/>
          <w:sz w:val="20"/>
          <w:szCs w:val="20"/>
        </w:rPr>
        <w:t>Thinking three dimensionally</w:t>
      </w:r>
    </w:p>
    <w:p w:rsidR="004D5641" w:rsidRPr="00BD3647" w:rsidRDefault="004D5641" w:rsidP="004D5641">
      <w:pPr>
        <w:shd w:val="clear" w:color="auto" w:fill="FFFFFF"/>
        <w:spacing w:before="75" w:after="75" w:line="422" w:lineRule="atLeast"/>
        <w:ind w:left="75" w:right="0"/>
        <w:rPr>
          <w:rFonts w:ascii="Georgia" w:eastAsia="Times New Roman" w:hAnsi="Georgia" w:cs="Times New Roman"/>
          <w:sz w:val="20"/>
          <w:szCs w:val="20"/>
        </w:rPr>
      </w:pPr>
    </w:p>
    <w:p w:rsidR="004D5641" w:rsidRPr="00BD3647" w:rsidRDefault="004D5641" w:rsidP="004D5641">
      <w:pPr>
        <w:shd w:val="clear" w:color="auto" w:fill="FFFFFF"/>
        <w:spacing w:after="0" w:line="422" w:lineRule="atLeast"/>
        <w:ind w:left="0" w:right="0"/>
        <w:rPr>
          <w:rFonts w:ascii="Georgia" w:eastAsia="Times New Roman" w:hAnsi="Georgia" w:cs="Times New Roman"/>
          <w:sz w:val="20"/>
          <w:szCs w:val="20"/>
        </w:rPr>
      </w:pPr>
      <w:r w:rsidRPr="00BD3647">
        <w:rPr>
          <w:rFonts w:ascii="Georgia" w:eastAsia="Times New Roman" w:hAnsi="Georgia" w:cs="Times New Roman"/>
          <w:i/>
          <w:iCs/>
          <w:sz w:val="20"/>
          <w:szCs w:val="20"/>
        </w:rPr>
        <w:t>Patterns:</w:t>
      </w:r>
    </w:p>
    <w:p w:rsidR="004D5641" w:rsidRPr="00BD3647" w:rsidRDefault="004D5641" w:rsidP="004D5641">
      <w:pPr>
        <w:numPr>
          <w:ilvl w:val="0"/>
          <w:numId w:val="2"/>
        </w:numPr>
        <w:shd w:val="clear" w:color="auto" w:fill="FFFFFF"/>
        <w:spacing w:before="75" w:after="75" w:line="422" w:lineRule="atLeast"/>
        <w:ind w:left="75" w:right="0"/>
        <w:rPr>
          <w:rFonts w:ascii="Georgia" w:eastAsia="Times New Roman" w:hAnsi="Georgia" w:cs="Times New Roman"/>
          <w:sz w:val="20"/>
          <w:szCs w:val="20"/>
        </w:rPr>
      </w:pPr>
      <w:r w:rsidRPr="00BD3647">
        <w:rPr>
          <w:rFonts w:ascii="Georgia" w:eastAsia="Times New Roman" w:hAnsi="Georgia" w:cs="Times New Roman"/>
          <w:sz w:val="20"/>
          <w:szCs w:val="20"/>
        </w:rPr>
        <w:t>will be provided</w:t>
      </w:r>
    </w:p>
    <w:p w:rsidR="004D5641" w:rsidRPr="00BD3647" w:rsidRDefault="004D5641" w:rsidP="004D5641">
      <w:pPr>
        <w:shd w:val="clear" w:color="auto" w:fill="FFFFFF"/>
        <w:spacing w:before="75" w:after="75" w:line="422" w:lineRule="atLeast"/>
        <w:ind w:left="75" w:right="0"/>
        <w:rPr>
          <w:rFonts w:ascii="Georgia" w:eastAsia="Times New Roman" w:hAnsi="Georgia" w:cs="Times New Roman"/>
          <w:sz w:val="20"/>
          <w:szCs w:val="20"/>
        </w:rPr>
      </w:pPr>
    </w:p>
    <w:p w:rsidR="004D5641" w:rsidRPr="00BD3647" w:rsidRDefault="004D5641" w:rsidP="004D5641">
      <w:pPr>
        <w:shd w:val="clear" w:color="auto" w:fill="FFFFFF"/>
        <w:spacing w:after="0" w:line="422" w:lineRule="atLeast"/>
        <w:ind w:left="0" w:right="0"/>
        <w:rPr>
          <w:rFonts w:ascii="Georgia" w:eastAsia="Times New Roman" w:hAnsi="Georgia" w:cs="Times New Roman"/>
          <w:sz w:val="20"/>
          <w:szCs w:val="20"/>
        </w:rPr>
      </w:pPr>
      <w:r w:rsidRPr="00BD3647">
        <w:rPr>
          <w:rFonts w:ascii="Georgia" w:eastAsia="Times New Roman" w:hAnsi="Georgia" w:cs="Times New Roman"/>
          <w:i/>
          <w:iCs/>
          <w:sz w:val="20"/>
          <w:szCs w:val="20"/>
        </w:rPr>
        <w:lastRenderedPageBreak/>
        <w:t>Supply list:</w:t>
      </w:r>
    </w:p>
    <w:p w:rsidR="004D5641" w:rsidRPr="00BD3647" w:rsidRDefault="004D5641" w:rsidP="004D5641">
      <w:pPr>
        <w:numPr>
          <w:ilvl w:val="0"/>
          <w:numId w:val="3"/>
        </w:numPr>
        <w:shd w:val="clear" w:color="auto" w:fill="FFFFFF"/>
        <w:spacing w:before="75" w:after="75" w:line="422" w:lineRule="atLeast"/>
        <w:ind w:left="75" w:right="0"/>
        <w:rPr>
          <w:rFonts w:ascii="Georgia" w:eastAsia="Times New Roman" w:hAnsi="Georgia" w:cs="Times New Roman"/>
          <w:sz w:val="20"/>
          <w:szCs w:val="20"/>
        </w:rPr>
      </w:pPr>
      <w:r w:rsidRPr="00BD3647">
        <w:rPr>
          <w:rFonts w:ascii="Georgia" w:eastAsia="Times New Roman" w:hAnsi="Georgia" w:cs="Times New Roman"/>
          <w:sz w:val="20"/>
          <w:szCs w:val="20"/>
        </w:rPr>
        <w:t>Pillow: firmest one you own, size or type doesn’t matter</w:t>
      </w:r>
    </w:p>
    <w:p w:rsidR="004D5641" w:rsidRPr="00BD3647" w:rsidRDefault="004D5641" w:rsidP="004D5641">
      <w:pPr>
        <w:numPr>
          <w:ilvl w:val="0"/>
          <w:numId w:val="3"/>
        </w:numPr>
        <w:shd w:val="clear" w:color="auto" w:fill="FFFFFF"/>
        <w:spacing w:before="75" w:after="75" w:line="422" w:lineRule="atLeast"/>
        <w:ind w:left="75" w:right="0"/>
        <w:rPr>
          <w:rFonts w:ascii="Georgia" w:eastAsia="Times New Roman" w:hAnsi="Georgia" w:cs="Times New Roman"/>
          <w:sz w:val="20"/>
          <w:szCs w:val="20"/>
        </w:rPr>
      </w:pPr>
      <w:r w:rsidRPr="00BD3647">
        <w:rPr>
          <w:rFonts w:ascii="Georgia" w:eastAsia="Times New Roman" w:hAnsi="Georgia" w:cs="Times New Roman"/>
          <w:sz w:val="20"/>
          <w:szCs w:val="20"/>
        </w:rPr>
        <w:t>Pins: largest ones you have</w:t>
      </w:r>
    </w:p>
    <w:p w:rsidR="004D5641" w:rsidRPr="00BD3647" w:rsidRDefault="004D5641" w:rsidP="004D5641">
      <w:pPr>
        <w:numPr>
          <w:ilvl w:val="0"/>
          <w:numId w:val="3"/>
        </w:numPr>
        <w:shd w:val="clear" w:color="auto" w:fill="FFFFFF"/>
        <w:spacing w:before="75" w:after="75" w:line="422" w:lineRule="atLeast"/>
        <w:ind w:left="75" w:right="0"/>
        <w:rPr>
          <w:rFonts w:ascii="Georgia" w:eastAsia="Times New Roman" w:hAnsi="Georgia" w:cs="Times New Roman"/>
          <w:sz w:val="20"/>
          <w:szCs w:val="20"/>
        </w:rPr>
      </w:pPr>
      <w:r w:rsidRPr="00BD3647">
        <w:rPr>
          <w:rFonts w:ascii="Georgia" w:eastAsia="Times New Roman" w:hAnsi="Georgia" w:cs="Times New Roman"/>
          <w:sz w:val="20"/>
          <w:szCs w:val="20"/>
        </w:rPr>
        <w:t>Magnifier: Best would be hands free, visor type. (We will be analyzing the structure closely)</w:t>
      </w:r>
    </w:p>
    <w:p w:rsidR="004D5641" w:rsidRPr="00BD3647" w:rsidRDefault="004D5641" w:rsidP="004D5641">
      <w:pPr>
        <w:numPr>
          <w:ilvl w:val="0"/>
          <w:numId w:val="3"/>
        </w:numPr>
        <w:shd w:val="clear" w:color="auto" w:fill="FFFFFF"/>
        <w:spacing w:before="75" w:after="75" w:line="422" w:lineRule="atLeast"/>
        <w:ind w:left="75" w:right="0"/>
        <w:rPr>
          <w:rFonts w:ascii="Georgia" w:eastAsia="Times New Roman" w:hAnsi="Georgia" w:cs="Times New Roman"/>
          <w:sz w:val="20"/>
          <w:szCs w:val="20"/>
        </w:rPr>
      </w:pPr>
      <w:r w:rsidRPr="00BD3647">
        <w:rPr>
          <w:rFonts w:ascii="Georgia" w:eastAsia="Times New Roman" w:hAnsi="Georgia" w:cs="Times New Roman"/>
          <w:sz w:val="20"/>
          <w:szCs w:val="20"/>
        </w:rPr>
        <w:t>Scissors: Two pair: one for cutting paper and an old pair for cutting wire</w:t>
      </w:r>
    </w:p>
    <w:p w:rsidR="004D5641" w:rsidRPr="00BD3647" w:rsidRDefault="004D5641" w:rsidP="004D5641">
      <w:pPr>
        <w:numPr>
          <w:ilvl w:val="0"/>
          <w:numId w:val="3"/>
        </w:numPr>
        <w:shd w:val="clear" w:color="auto" w:fill="FFFFFF"/>
        <w:spacing w:before="75" w:after="75" w:line="422" w:lineRule="atLeast"/>
        <w:ind w:left="75" w:right="0"/>
        <w:rPr>
          <w:rFonts w:ascii="Georgia" w:eastAsia="Times New Roman" w:hAnsi="Georgia" w:cs="Times New Roman"/>
          <w:sz w:val="20"/>
          <w:szCs w:val="20"/>
        </w:rPr>
      </w:pPr>
      <w:r w:rsidRPr="00BD3647">
        <w:rPr>
          <w:rFonts w:ascii="Georgia" w:eastAsia="Times New Roman" w:hAnsi="Georgia" w:cs="Times New Roman"/>
          <w:sz w:val="20"/>
          <w:szCs w:val="20"/>
        </w:rPr>
        <w:t>Note book: to take notes</w:t>
      </w:r>
    </w:p>
    <w:p w:rsidR="004D5641" w:rsidRPr="00BD3647" w:rsidRDefault="004D5641" w:rsidP="004D5641">
      <w:pPr>
        <w:numPr>
          <w:ilvl w:val="0"/>
          <w:numId w:val="3"/>
        </w:numPr>
        <w:shd w:val="clear" w:color="auto" w:fill="FFFFFF"/>
        <w:spacing w:before="75" w:after="75" w:line="422" w:lineRule="atLeast"/>
        <w:ind w:left="75" w:right="0"/>
        <w:rPr>
          <w:rFonts w:ascii="Georgia" w:eastAsia="Times New Roman" w:hAnsi="Georgia" w:cs="Times New Roman"/>
          <w:sz w:val="20"/>
          <w:szCs w:val="20"/>
        </w:rPr>
      </w:pPr>
      <w:r w:rsidRPr="00BD3647">
        <w:rPr>
          <w:rFonts w:ascii="Georgia" w:eastAsia="Times New Roman" w:hAnsi="Georgia" w:cs="Times New Roman"/>
          <w:sz w:val="20"/>
          <w:szCs w:val="20"/>
        </w:rPr>
        <w:t>Ruler</w:t>
      </w:r>
    </w:p>
    <w:p w:rsidR="004D5641" w:rsidRPr="00BD3647" w:rsidRDefault="004D5641" w:rsidP="004D5641">
      <w:pPr>
        <w:numPr>
          <w:ilvl w:val="0"/>
          <w:numId w:val="3"/>
        </w:numPr>
        <w:shd w:val="clear" w:color="auto" w:fill="FFFFFF"/>
        <w:spacing w:before="75" w:after="75" w:line="422" w:lineRule="atLeast"/>
        <w:ind w:left="75" w:right="0"/>
        <w:rPr>
          <w:rFonts w:ascii="Georgia" w:eastAsia="Times New Roman" w:hAnsi="Georgia" w:cs="Times New Roman"/>
          <w:sz w:val="20"/>
          <w:szCs w:val="20"/>
        </w:rPr>
      </w:pPr>
      <w:r w:rsidRPr="00BD3647">
        <w:rPr>
          <w:rFonts w:ascii="Georgia" w:eastAsia="Times New Roman" w:hAnsi="Georgia" w:cs="Times New Roman"/>
          <w:sz w:val="20"/>
          <w:szCs w:val="20"/>
        </w:rPr>
        <w:t>Pin puller</w:t>
      </w:r>
    </w:p>
    <w:p w:rsidR="004D5641" w:rsidRPr="00BD3647" w:rsidRDefault="004D5641" w:rsidP="004D5641"/>
    <w:p w:rsidR="004D5641" w:rsidRPr="00BD3647" w:rsidRDefault="004D5641" w:rsidP="004D5641"/>
    <w:p w:rsidR="004D5641" w:rsidRPr="00BD3647" w:rsidRDefault="004D5641" w:rsidP="004D5641"/>
    <w:p w:rsidR="004D5641" w:rsidRDefault="00DA53AC">
      <w:r>
        <w:t>`</w:t>
      </w:r>
    </w:p>
    <w:sectPr w:rsidR="004D56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0E4834"/>
    <w:multiLevelType w:val="multilevel"/>
    <w:tmpl w:val="5678B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2B039AC"/>
    <w:multiLevelType w:val="multilevel"/>
    <w:tmpl w:val="5F06F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EDE7037"/>
    <w:multiLevelType w:val="multilevel"/>
    <w:tmpl w:val="71486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0"/>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5BE0"/>
    <w:rsid w:val="001370EF"/>
    <w:rsid w:val="00392347"/>
    <w:rsid w:val="004D5641"/>
    <w:rsid w:val="005454AD"/>
    <w:rsid w:val="006756E4"/>
    <w:rsid w:val="00695BF6"/>
    <w:rsid w:val="007E3F09"/>
    <w:rsid w:val="007F39D1"/>
    <w:rsid w:val="0081021E"/>
    <w:rsid w:val="00817AC1"/>
    <w:rsid w:val="00B43E39"/>
    <w:rsid w:val="00BD3647"/>
    <w:rsid w:val="00C11439"/>
    <w:rsid w:val="00C50CB9"/>
    <w:rsid w:val="00C60148"/>
    <w:rsid w:val="00D03CFF"/>
    <w:rsid w:val="00DA53AC"/>
    <w:rsid w:val="00E73295"/>
    <w:rsid w:val="00E95BE0"/>
    <w:rsid w:val="00F31461"/>
    <w:rsid w:val="00F94E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ajorHAnsi" w:eastAsiaTheme="minorHAnsi" w:hAnsiTheme="majorHAnsi" w:cstheme="minorBidi"/>
        <w:sz w:val="28"/>
        <w:szCs w:val="28"/>
        <w:lang w:val="en-US" w:eastAsia="en-US" w:bidi="ar-SA"/>
      </w:rPr>
    </w:rPrDefault>
    <w:pPrDefault>
      <w:pPr>
        <w:spacing w:after="200" w:line="276" w:lineRule="auto"/>
        <w:ind w:left="720" w:right="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ajorHAnsi" w:eastAsiaTheme="minorHAnsi" w:hAnsiTheme="majorHAnsi" w:cstheme="minorBidi"/>
        <w:sz w:val="28"/>
        <w:szCs w:val="28"/>
        <w:lang w:val="en-US" w:eastAsia="en-US" w:bidi="ar-SA"/>
      </w:rPr>
    </w:rPrDefault>
    <w:pPrDefault>
      <w:pPr>
        <w:spacing w:after="200" w:line="276" w:lineRule="auto"/>
        <w:ind w:left="720" w:right="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287</Words>
  <Characters>1654</Characters>
  <Application>Microsoft Office Word</Application>
  <DocSecurity>0</DocSecurity>
  <Lines>37</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Lauran Sundin</dc:creator>
  <cp:lastModifiedBy>Laurie</cp:lastModifiedBy>
  <cp:revision>2</cp:revision>
  <dcterms:created xsi:type="dcterms:W3CDTF">2014-07-08T15:45:00Z</dcterms:created>
  <dcterms:modified xsi:type="dcterms:W3CDTF">2014-07-08T15:45:00Z</dcterms:modified>
</cp:coreProperties>
</file>